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B5F12" w14:textId="77777777" w:rsidR="005C04BF" w:rsidRPr="005C04BF" w:rsidRDefault="005C04BF" w:rsidP="00CB4B07">
      <w:pPr>
        <w:pStyle w:val="Otsikko2"/>
        <w:rPr>
          <w:rFonts w:ascii="Times New Roman" w:eastAsia="Times New Roman" w:hAnsi="Times New Roman" w:cs="Times New Roman"/>
          <w:b/>
          <w:bCs/>
          <w:sz w:val="27"/>
          <w:szCs w:val="27"/>
          <w:lang w:eastAsia="fi-FI"/>
        </w:rPr>
      </w:pPr>
      <w:r w:rsidRPr="005C04BF">
        <w:rPr>
          <w:rFonts w:eastAsia="Times New Roman"/>
          <w:lang w:eastAsia="fi-FI"/>
        </w:rPr>
        <w:t>Kehittämishanke: valmisteluraha</w:t>
      </w:r>
    </w:p>
    <w:p w14:paraId="3AEAEE09" w14:textId="77777777" w:rsidR="005C04BF" w:rsidRPr="005C04BF" w:rsidRDefault="005C04BF" w:rsidP="005C04BF">
      <w:pPr>
        <w:spacing w:after="0" w:line="240" w:lineRule="auto"/>
        <w:rPr>
          <w:rFonts w:ascii="Times New Roman" w:eastAsia="Times New Roman" w:hAnsi="Times New Roman" w:cs="Times New Roman"/>
          <w:kern w:val="0"/>
          <w:sz w:val="24"/>
          <w:szCs w:val="24"/>
          <w:lang w:eastAsia="fi-FI"/>
          <w14:ligatures w14:val="none"/>
        </w:rPr>
      </w:pPr>
    </w:p>
    <w:p w14:paraId="61BAA775" w14:textId="77777777" w:rsidR="005C04BF" w:rsidRPr="003D4EB8" w:rsidRDefault="005C04BF" w:rsidP="005C04BF">
      <w:pPr>
        <w:spacing w:line="240" w:lineRule="auto"/>
        <w:rPr>
          <w:rFonts w:ascii="Times New Roman" w:eastAsia="Times New Roman" w:hAnsi="Times New Roman" w:cs="Times New Roman"/>
          <w:kern w:val="0"/>
          <w:sz w:val="24"/>
          <w:szCs w:val="24"/>
          <w:lang w:eastAsia="fi-FI"/>
          <w14:ligatures w14:val="none"/>
        </w:rPr>
      </w:pPr>
      <w:r w:rsidRPr="003D4EB8">
        <w:rPr>
          <w:rFonts w:ascii="Calibri" w:eastAsia="Times New Roman" w:hAnsi="Calibri" w:cs="Calibri"/>
          <w:color w:val="000000"/>
          <w:kern w:val="0"/>
          <w:sz w:val="24"/>
          <w:szCs w:val="24"/>
          <w:lang w:eastAsia="fi-FI"/>
          <w14:ligatures w14:val="none"/>
        </w:rPr>
        <w:t>Muista täyttää kaikki *tähdellä merkityt pakolliset tiedot. Mikäli kohtia puuttuu, ne täytyy täydentää myöhemmin. Puutteellisesta hakemuksesta ei voi tehdä myönteistä päätöstä.</w:t>
      </w:r>
    </w:p>
    <w:p w14:paraId="50B72BB0" w14:textId="77777777" w:rsidR="005C04BF" w:rsidRPr="003D4EB8" w:rsidRDefault="005C04BF" w:rsidP="005C04BF">
      <w:pPr>
        <w:spacing w:line="240" w:lineRule="auto"/>
        <w:rPr>
          <w:rFonts w:ascii="Times New Roman" w:eastAsia="Times New Roman" w:hAnsi="Times New Roman" w:cs="Times New Roman"/>
          <w:kern w:val="0"/>
          <w:sz w:val="24"/>
          <w:szCs w:val="24"/>
          <w:lang w:eastAsia="fi-FI"/>
          <w14:ligatures w14:val="none"/>
        </w:rPr>
      </w:pPr>
      <w:r w:rsidRPr="003D4EB8">
        <w:rPr>
          <w:rFonts w:ascii="Calibri" w:eastAsia="Times New Roman" w:hAnsi="Calibri" w:cs="Calibri"/>
          <w:color w:val="000000"/>
          <w:kern w:val="0"/>
          <w:sz w:val="24"/>
          <w:szCs w:val="24"/>
          <w:lang w:eastAsia="fi-FI"/>
          <w14:ligatures w14:val="none"/>
        </w:rPr>
        <w:t>Jos tarvitset apua hakemuksen täyttämisessä, ota yhteyttä ennen kuin lähetät hakemuksen. </w:t>
      </w:r>
    </w:p>
    <w:p w14:paraId="7C7584AF" w14:textId="77777777" w:rsidR="005C04BF" w:rsidRPr="003D4EB8" w:rsidRDefault="005C04BF" w:rsidP="005C04BF">
      <w:pPr>
        <w:spacing w:line="240" w:lineRule="auto"/>
        <w:rPr>
          <w:rFonts w:ascii="Calibri" w:eastAsia="Times New Roman" w:hAnsi="Calibri" w:cs="Calibri"/>
          <w:color w:val="000000"/>
          <w:kern w:val="0"/>
          <w:sz w:val="24"/>
          <w:szCs w:val="24"/>
          <w:lang w:eastAsia="fi-FI"/>
          <w14:ligatures w14:val="none"/>
        </w:rPr>
      </w:pPr>
      <w:r w:rsidRPr="003D4EB8">
        <w:rPr>
          <w:rFonts w:ascii="Calibri" w:eastAsia="Times New Roman" w:hAnsi="Calibri" w:cs="Calibri"/>
          <w:color w:val="000000"/>
          <w:kern w:val="0"/>
          <w:sz w:val="24"/>
          <w:szCs w:val="24"/>
          <w:lang w:eastAsia="fi-FI"/>
          <w14:ligatures w14:val="none"/>
        </w:rPr>
        <w:t>Jos poistut sivulta, hakemus tallentuu keskeneräisenä ”Omat hankkeet” sivulle. Voit jatkaa hakemuksen täyttämistä tarvittaessa myöhemmin. </w:t>
      </w:r>
    </w:p>
    <w:p w14:paraId="5FB5C5B7" w14:textId="4A326953" w:rsidR="003D4EB8" w:rsidRPr="003D4EB8" w:rsidRDefault="003D4EB8" w:rsidP="005C04BF">
      <w:pPr>
        <w:spacing w:line="240" w:lineRule="auto"/>
        <w:rPr>
          <w:rFonts w:eastAsia="Times New Roman" w:cstheme="minorHAnsi"/>
          <w:kern w:val="0"/>
          <w:sz w:val="24"/>
          <w:szCs w:val="24"/>
          <w:lang w:eastAsia="fi-FI"/>
          <w14:ligatures w14:val="none"/>
        </w:rPr>
      </w:pPr>
      <w:proofErr w:type="spellStart"/>
      <w:r w:rsidRPr="003D4EB8">
        <w:rPr>
          <w:rFonts w:eastAsia="Times New Roman" w:cstheme="minorHAnsi"/>
          <w:kern w:val="0"/>
          <w:sz w:val="24"/>
          <w:szCs w:val="24"/>
          <w:lang w:eastAsia="fi-FI"/>
          <w14:ligatures w14:val="none"/>
        </w:rPr>
        <w:t>Leader</w:t>
      </w:r>
      <w:proofErr w:type="spellEnd"/>
      <w:r w:rsidRPr="003D4EB8">
        <w:rPr>
          <w:rFonts w:eastAsia="Times New Roman" w:cstheme="minorHAnsi"/>
          <w:kern w:val="0"/>
          <w:sz w:val="24"/>
          <w:szCs w:val="24"/>
          <w:lang w:eastAsia="fi-FI"/>
          <w14:ligatures w14:val="none"/>
        </w:rPr>
        <w:t xml:space="preserve">-ryhmän henkilöstö pystyy näkemään Hyrrässä keskeneräiset hakemukset, voit pyytää hakemuksen kommentointia ennen sen lähettämistä. Huomioithan kuitenkin, että hakemuksen tulee olla mielestäsi mahdollisimman valmis. Liian keskeneräisiä hakemuksia on vaikea kommentoida, koska yksikin puuttuva tieto hankaloittaa kokonaisuuden arviointia. </w:t>
      </w:r>
      <w:r w:rsidRPr="003D4EB8">
        <w:rPr>
          <w:rFonts w:eastAsia="Times New Roman" w:cstheme="minorHAnsi"/>
          <w:b/>
          <w:bCs/>
          <w:kern w:val="0"/>
          <w:sz w:val="24"/>
          <w:szCs w:val="24"/>
          <w:lang w:eastAsia="fi-FI"/>
          <w14:ligatures w14:val="none"/>
        </w:rPr>
        <w:t>Olethan yhteydessä ennen hakemuksen jättämistä</w:t>
      </w:r>
      <w:r w:rsidRPr="003D4EB8">
        <w:rPr>
          <w:rFonts w:eastAsia="Times New Roman" w:cstheme="minorHAnsi"/>
          <w:kern w:val="0"/>
          <w:sz w:val="24"/>
          <w:szCs w:val="24"/>
          <w:lang w:eastAsia="fi-FI"/>
          <w14:ligatures w14:val="none"/>
        </w:rPr>
        <w:t>, jotta hakemus lähtee valmistumaan oikealle hanketyypille. </w:t>
      </w:r>
    </w:p>
    <w:p w14:paraId="43702070" w14:textId="77777777" w:rsidR="005C04BF" w:rsidRPr="003D4EB8" w:rsidRDefault="005C04BF" w:rsidP="005C04BF">
      <w:pPr>
        <w:spacing w:line="240" w:lineRule="auto"/>
        <w:rPr>
          <w:rFonts w:ascii="Times New Roman" w:eastAsia="Times New Roman" w:hAnsi="Times New Roman" w:cs="Times New Roman"/>
          <w:kern w:val="0"/>
          <w:sz w:val="24"/>
          <w:szCs w:val="24"/>
          <w:lang w:eastAsia="fi-FI"/>
          <w14:ligatures w14:val="none"/>
        </w:rPr>
      </w:pPr>
      <w:r w:rsidRPr="003D4EB8">
        <w:rPr>
          <w:rFonts w:ascii="Calibri" w:eastAsia="Times New Roman" w:hAnsi="Calibri" w:cs="Calibri"/>
          <w:color w:val="000000"/>
          <w:kern w:val="0"/>
          <w:sz w:val="24"/>
          <w:szCs w:val="24"/>
          <w:lang w:eastAsia="fi-FI"/>
          <w14:ligatures w14:val="none"/>
        </w:rPr>
        <w:t>Valmisteluraha on 5000 € ja se maksetaan kertakorvauksena.</w:t>
      </w:r>
    </w:p>
    <w:p w14:paraId="72A4C23B" w14:textId="77777777" w:rsidR="007B18F7" w:rsidRDefault="007B18F7"/>
    <w:p w14:paraId="175F82BE" w14:textId="39BDAFE3" w:rsidR="005C04BF" w:rsidRPr="005C04BF" w:rsidRDefault="005C04BF">
      <w:pPr>
        <w:rPr>
          <w:b/>
          <w:bCs/>
        </w:rPr>
      </w:pPr>
      <w:r w:rsidRPr="005B76DD">
        <w:rPr>
          <w:b/>
          <w:bCs/>
        </w:rPr>
        <w:t>HANKESUUNNITELMA</w:t>
      </w:r>
    </w:p>
    <w:p w14:paraId="1F243230" w14:textId="77777777" w:rsidR="00BA5C45" w:rsidRPr="00BA5C45" w:rsidRDefault="005C04BF" w:rsidP="005C04BF">
      <w:pPr>
        <w:pStyle w:val="NormaaliWWW"/>
        <w:spacing w:before="0" w:beforeAutospacing="0" w:after="160" w:afterAutospacing="0"/>
        <w:rPr>
          <w:rFonts w:asciiTheme="minorHAnsi" w:hAnsiTheme="minorHAnsi" w:cstheme="minorHAnsi"/>
          <w:color w:val="343841"/>
          <w:shd w:val="clear" w:color="auto" w:fill="FFFFFF"/>
        </w:rPr>
      </w:pPr>
      <w:r w:rsidRPr="00BA5C45">
        <w:rPr>
          <w:rFonts w:asciiTheme="minorHAnsi" w:hAnsiTheme="minorHAnsi" w:cstheme="minorHAnsi"/>
          <w:b/>
          <w:bCs/>
          <w:color w:val="000000"/>
          <w:shd w:val="clear" w:color="auto" w:fill="FFFFFF"/>
        </w:rPr>
        <w:t xml:space="preserve">Hankkeen julkinen tiivistelmä: </w:t>
      </w:r>
      <w:r w:rsidR="00BA5C45" w:rsidRPr="00BA5C45">
        <w:rPr>
          <w:rFonts w:asciiTheme="minorHAnsi" w:hAnsiTheme="minorHAnsi" w:cstheme="minorHAnsi"/>
          <w:color w:val="343841"/>
          <w:shd w:val="clear" w:color="auto" w:fill="FFFFFF"/>
        </w:rPr>
        <w:t>Kuvaa hankesuunnitelman pääkohdat. Kerro hankkeen toteuttajat, toimenpiteet, tavoitteet, odotetut tulokset ja vaikutukset, kohderyhmä, hyödynsaajat, toteutusaika ja -alue. Viranomainen voi muokata julkista tiivistelmää tukipäätöstä tehtäessä ja se hyväksytään tukipäätöksellä. Viranomaisen muokkaama tiivistelmä julkaistaan julkisessa hankerekisterissä osoitteessa: https://maaseutuverkosto.fi/hankkeet/. Harkitse, mitä tietoja haluat hankkeesta julkaista. Älä julkaise arkaluontoista tietoa!</w:t>
      </w:r>
    </w:p>
    <w:p w14:paraId="7560DD50" w14:textId="77777777" w:rsidR="00BA5C45" w:rsidRPr="00BA5C45" w:rsidRDefault="00BA5C45" w:rsidP="005C04BF">
      <w:pPr>
        <w:pStyle w:val="NormaaliWWW"/>
        <w:spacing w:before="0" w:beforeAutospacing="0" w:after="160" w:afterAutospacing="0"/>
        <w:rPr>
          <w:rFonts w:asciiTheme="minorHAnsi" w:hAnsiTheme="minorHAnsi" w:cstheme="minorHAnsi"/>
          <w:color w:val="343841"/>
          <w:shd w:val="clear" w:color="auto" w:fill="FFFFFF"/>
        </w:rPr>
      </w:pPr>
    </w:p>
    <w:p w14:paraId="6A8B8CAA" w14:textId="77777777" w:rsidR="00BA5C45" w:rsidRPr="00BA5C45" w:rsidRDefault="00BA5C45" w:rsidP="00BA5C45">
      <w:pPr>
        <w:pStyle w:val="NormaaliWWW"/>
        <w:spacing w:before="0" w:beforeAutospacing="0" w:after="160" w:afterAutospacing="0"/>
        <w:rPr>
          <w:rFonts w:asciiTheme="minorHAnsi" w:hAnsiTheme="minorHAnsi" w:cstheme="minorHAnsi"/>
          <w:color w:val="343841"/>
          <w:shd w:val="clear" w:color="auto" w:fill="FFFFFF"/>
        </w:rPr>
      </w:pPr>
      <w:r w:rsidRPr="00BA5C45">
        <w:rPr>
          <w:rFonts w:asciiTheme="minorHAnsi" w:hAnsiTheme="minorHAnsi" w:cstheme="minorHAnsi"/>
          <w:b/>
          <w:bCs/>
          <w:color w:val="000000"/>
          <w:shd w:val="clear" w:color="auto" w:fill="FFFFFF"/>
        </w:rPr>
        <w:t>Hakijan esittely ja hankkeen resurssit:</w:t>
      </w:r>
      <w:r w:rsidRPr="00BA5C45">
        <w:rPr>
          <w:rFonts w:asciiTheme="minorHAnsi" w:hAnsiTheme="minorHAnsi" w:cstheme="minorHAnsi"/>
          <w:color w:val="000000"/>
          <w:shd w:val="clear" w:color="auto" w:fill="FFFFFF"/>
        </w:rPr>
        <w:t xml:space="preserve"> </w:t>
      </w:r>
      <w:r w:rsidRPr="00BA5C45">
        <w:rPr>
          <w:rFonts w:asciiTheme="minorHAnsi" w:hAnsiTheme="minorHAnsi" w:cstheme="minorHAnsi"/>
          <w:color w:val="343841"/>
          <w:shd w:val="clear" w:color="auto" w:fill="FFFFFF"/>
        </w:rPr>
        <w:t>Kerro hakijan toiminnasta, organisaatiosta ja taloudellisesta tilanteesta sekä hankkeen toteuttamiseen käytettävistä henkilö- ja muista voimavaroista. Kuvaa hankkeen toteuttamiseen osallistuvat tahot, toteutus- ja rahoitusvastuut ja tarvittavat sopimusjärjestelyt.</w:t>
      </w:r>
    </w:p>
    <w:p w14:paraId="618B222D" w14:textId="77777777" w:rsidR="00BA5C45" w:rsidRPr="00BA5C45" w:rsidRDefault="00BA5C45" w:rsidP="005C04BF">
      <w:pPr>
        <w:pStyle w:val="NormaaliWWW"/>
        <w:spacing w:before="0" w:beforeAutospacing="0" w:after="160" w:afterAutospacing="0"/>
        <w:rPr>
          <w:rFonts w:asciiTheme="minorHAnsi" w:hAnsiTheme="minorHAnsi" w:cstheme="minorHAnsi"/>
          <w:color w:val="343841"/>
          <w:shd w:val="clear" w:color="auto" w:fill="FFFFFF"/>
        </w:rPr>
      </w:pPr>
    </w:p>
    <w:p w14:paraId="1513E2CF" w14:textId="77777777" w:rsidR="00BA5C45" w:rsidRPr="00BA5C45" w:rsidRDefault="005C04BF" w:rsidP="005C04BF">
      <w:pPr>
        <w:pStyle w:val="NormaaliWWW"/>
        <w:spacing w:before="0" w:beforeAutospacing="0" w:after="160" w:afterAutospacing="0"/>
        <w:rPr>
          <w:rFonts w:asciiTheme="minorHAnsi" w:hAnsiTheme="minorHAnsi" w:cstheme="minorHAnsi"/>
          <w:color w:val="343841"/>
          <w:shd w:val="clear" w:color="auto" w:fill="FFFFFF"/>
        </w:rPr>
      </w:pPr>
      <w:r w:rsidRPr="00BA5C45">
        <w:rPr>
          <w:rFonts w:asciiTheme="minorHAnsi" w:hAnsiTheme="minorHAnsi" w:cstheme="minorHAnsi"/>
          <w:b/>
          <w:bCs/>
          <w:color w:val="343841"/>
          <w:shd w:val="clear" w:color="auto" w:fill="FFFFFF"/>
        </w:rPr>
        <w:t xml:space="preserve">Hankkeen tarve, tausta, kohderyhmä, hyödynsaajat ja toteutusalue: </w:t>
      </w:r>
      <w:r w:rsidR="00BA5C45" w:rsidRPr="00BA5C45">
        <w:rPr>
          <w:rFonts w:asciiTheme="minorHAnsi" w:hAnsiTheme="minorHAnsi" w:cstheme="minorHAnsi"/>
          <w:color w:val="343841"/>
          <w:shd w:val="clear" w:color="auto" w:fill="FFFFFF"/>
        </w:rPr>
        <w:t>Kerro, mitä tarkoitusta varten ja miksi valmisteluraha välttämättä tarvitaan. Mitä valmistelurahalla on tarkoitus valmistella? Yksilöi, ket</w:t>
      </w:r>
      <w:r w:rsidR="00BA5C45" w:rsidRPr="00BA5C45">
        <w:rPr>
          <w:rFonts w:asciiTheme="minorHAnsi" w:hAnsiTheme="minorHAnsi" w:cstheme="minorHAnsi"/>
          <w:color w:val="343841"/>
          <w:shd w:val="clear" w:color="auto" w:fill="FFFFFF"/>
        </w:rPr>
        <w:softHyphen/>
        <w:t>kä ovat mukana hankeidean kehittelyssä ja valmistelutoimenpiteissä.  Nimeä kohderyhmä ja toteutusalue. Kuvaa hankkeen tarvetta erityisesti kohderyhmän, yhteistyön tekemisen ja toteutusalueen näkökulmasta. Kerro, onko valmistelurahaa myönnetty jo aiemmin samaan kehittämiskohteeseen.</w:t>
      </w:r>
    </w:p>
    <w:p w14:paraId="52728A21" w14:textId="77777777" w:rsidR="00BA5C45" w:rsidRPr="00BA5C45" w:rsidRDefault="00BA5C45" w:rsidP="005C04BF">
      <w:pPr>
        <w:pStyle w:val="NormaaliWWW"/>
        <w:spacing w:before="0" w:beforeAutospacing="0" w:after="160" w:afterAutospacing="0"/>
        <w:rPr>
          <w:rFonts w:asciiTheme="minorHAnsi" w:hAnsiTheme="minorHAnsi" w:cstheme="minorHAnsi"/>
          <w:color w:val="343841"/>
          <w:shd w:val="clear" w:color="auto" w:fill="FFFFFF"/>
        </w:rPr>
      </w:pPr>
    </w:p>
    <w:p w14:paraId="551D20A1" w14:textId="0594D30F" w:rsidR="00BA5C45" w:rsidRPr="00BA5C45" w:rsidRDefault="005C04BF" w:rsidP="005C04BF">
      <w:pPr>
        <w:pStyle w:val="NormaaliWWW"/>
        <w:spacing w:before="0" w:beforeAutospacing="0" w:after="160" w:afterAutospacing="0"/>
        <w:rPr>
          <w:rFonts w:asciiTheme="minorHAnsi" w:hAnsiTheme="minorHAnsi" w:cstheme="minorHAnsi"/>
          <w:color w:val="000000"/>
          <w:shd w:val="clear" w:color="auto" w:fill="FFFFFF"/>
        </w:rPr>
      </w:pPr>
      <w:r w:rsidRPr="00BA5C45">
        <w:rPr>
          <w:rFonts w:asciiTheme="minorHAnsi" w:hAnsiTheme="minorHAnsi" w:cstheme="minorHAnsi"/>
          <w:b/>
          <w:bCs/>
          <w:color w:val="000000"/>
          <w:shd w:val="clear" w:color="auto" w:fill="FFFFFF"/>
        </w:rPr>
        <w:t>Hankkeen toteutus, aikataulu ja riskit:</w:t>
      </w:r>
      <w:r w:rsidRPr="00BA5C45">
        <w:rPr>
          <w:rFonts w:asciiTheme="minorHAnsi" w:hAnsiTheme="minorHAnsi" w:cstheme="minorHAnsi"/>
          <w:color w:val="000000"/>
          <w:shd w:val="clear" w:color="auto" w:fill="FFFFFF"/>
        </w:rPr>
        <w:t xml:space="preserve"> </w:t>
      </w:r>
      <w:r w:rsidR="00BA5C45" w:rsidRPr="00BA5C45">
        <w:rPr>
          <w:rFonts w:asciiTheme="minorHAnsi" w:hAnsiTheme="minorHAnsi" w:cstheme="minorHAnsi"/>
          <w:color w:val="343841"/>
          <w:shd w:val="clear" w:color="auto" w:fill="FFFFFF"/>
        </w:rPr>
        <w:t xml:space="preserve">Kerro, mitä hankkeessa konkreettisesti tehdään ja millä toteutusaikataululla. Kuvaa hankkeen eteneminen vaiheittain hankkeen aloittamisesta sen päättämiseen. Nimeä hankkeen toimet ja toimista odotettavat tuotokset sekä niiden toteutumisen osoittavat todentamistavat. Esitä arviosi hankkeen kestosta ja toteutusajankohdasta. Elinkeino-, liikenne- ja ympäristökeskus määrää tuettavalle hankkeelle kehittämistukilain mukaisen </w:t>
      </w:r>
      <w:r w:rsidR="00BA5C45" w:rsidRPr="00BA5C45">
        <w:rPr>
          <w:rFonts w:asciiTheme="minorHAnsi" w:hAnsiTheme="minorHAnsi" w:cstheme="minorHAnsi"/>
          <w:color w:val="343841"/>
          <w:shd w:val="clear" w:color="auto" w:fill="FFFFFF"/>
        </w:rPr>
        <w:lastRenderedPageBreak/>
        <w:t xml:space="preserve">toteutusajan. </w:t>
      </w:r>
      <w:r w:rsidR="00BA5C45" w:rsidRPr="00BA5C45">
        <w:rPr>
          <w:rFonts w:asciiTheme="minorHAnsi" w:hAnsiTheme="minorHAnsi" w:cstheme="minorHAnsi"/>
          <w:b/>
          <w:bCs/>
          <w:color w:val="343841"/>
          <w:shd w:val="clear" w:color="auto" w:fill="FFFFFF"/>
        </w:rPr>
        <w:t>Valmistelurahalla toteutettavan hankkeen toteutusajaksi voidaan määrätä enintään vuosi.</w:t>
      </w:r>
      <w:r w:rsidR="00BA5C45" w:rsidRPr="00BA5C45">
        <w:rPr>
          <w:rFonts w:asciiTheme="minorHAnsi" w:hAnsiTheme="minorHAnsi" w:cstheme="minorHAnsi"/>
          <w:color w:val="343841"/>
          <w:shd w:val="clear" w:color="auto" w:fill="FFFFFF"/>
        </w:rPr>
        <w:t xml:space="preserve"> Kerro lisäksi, millaisia riskejä valmistelurahalla toteutettavan hankkeen toteuttamiseen liittyy ja kuinka näitä riskejä hallitaan. Valmisteluraha maksetaan tuensaajalle yhdessä erässä.</w:t>
      </w:r>
    </w:p>
    <w:p w14:paraId="297B762E" w14:textId="77777777" w:rsidR="00BA5C45" w:rsidRPr="00BA5C45" w:rsidRDefault="00BA5C45" w:rsidP="005C04BF">
      <w:pPr>
        <w:pStyle w:val="NormaaliWWW"/>
        <w:spacing w:before="0" w:beforeAutospacing="0" w:after="160" w:afterAutospacing="0"/>
        <w:rPr>
          <w:rFonts w:asciiTheme="minorHAnsi" w:hAnsiTheme="minorHAnsi" w:cstheme="minorHAnsi"/>
          <w:color w:val="000000"/>
          <w:shd w:val="clear" w:color="auto" w:fill="FFFFFF"/>
        </w:rPr>
      </w:pPr>
    </w:p>
    <w:p w14:paraId="1A0AEC45" w14:textId="3351B701" w:rsidR="005C04BF" w:rsidRPr="00BA5C45" w:rsidRDefault="005C04BF" w:rsidP="00BA5C45">
      <w:pPr>
        <w:pStyle w:val="NormaaliWWW"/>
        <w:spacing w:before="0" w:beforeAutospacing="0" w:after="160" w:afterAutospacing="0"/>
        <w:rPr>
          <w:rFonts w:asciiTheme="minorHAnsi" w:hAnsiTheme="minorHAnsi" w:cstheme="minorHAnsi"/>
        </w:rPr>
      </w:pPr>
      <w:r w:rsidRPr="00BA5C45">
        <w:rPr>
          <w:rFonts w:asciiTheme="minorHAnsi" w:hAnsiTheme="minorHAnsi" w:cstheme="minorHAnsi"/>
          <w:b/>
          <w:bCs/>
          <w:color w:val="000000"/>
          <w:shd w:val="clear" w:color="auto" w:fill="FFFFFF"/>
        </w:rPr>
        <w:t>Toiminnan jatkaminen ja tuen kohteen ylläpitosuunnitelma:</w:t>
      </w:r>
      <w:r w:rsidRPr="00BA5C45">
        <w:rPr>
          <w:rFonts w:asciiTheme="minorHAnsi" w:hAnsiTheme="minorHAnsi" w:cstheme="minorHAnsi"/>
          <w:color w:val="000000"/>
          <w:shd w:val="clear" w:color="auto" w:fill="FFFFFF"/>
        </w:rPr>
        <w:t xml:space="preserve"> </w:t>
      </w:r>
      <w:r w:rsidR="00BA5C45" w:rsidRPr="00BA5C45">
        <w:rPr>
          <w:rFonts w:asciiTheme="minorHAnsi" w:hAnsiTheme="minorHAnsi" w:cstheme="minorHAnsi"/>
          <w:color w:val="343841"/>
          <w:shd w:val="clear" w:color="auto" w:fill="FFFFFF"/>
        </w:rPr>
        <w:t>Kuvaa, miten tuotoksia hyödynnetään hankkeen päätyttyä. Kerro ainakin, kenen toimesta tuotoksia hyödynnetään, mihin tarkoituksiin tuotoksia hyödynnetään ja millä aikataululla näin on suunniteltu tapahtuvan.</w:t>
      </w:r>
    </w:p>
    <w:sectPr w:rsidR="005C04BF" w:rsidRPr="00BA5C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367ABD"/>
    <w:rsid w:val="003D4EB8"/>
    <w:rsid w:val="005C04BF"/>
    <w:rsid w:val="007B18F7"/>
    <w:rsid w:val="00984A22"/>
    <w:rsid w:val="00BA5C45"/>
    <w:rsid w:val="00BB12F0"/>
    <w:rsid w:val="00CB4B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D477"/>
  <w15:chartTrackingRefBased/>
  <w15:docId w15:val="{AB614F19-D52D-42FB-8B26-A50FDFF6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CB4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qFormat/>
    <w:rsid w:val="005C04B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5C04BF"/>
    <w:rPr>
      <w:rFonts w:ascii="Times New Roman" w:eastAsia="Times New Roman" w:hAnsi="Times New Roman" w:cs="Times New Roman"/>
      <w:b/>
      <w:bCs/>
      <w:kern w:val="0"/>
      <w:sz w:val="27"/>
      <w:szCs w:val="27"/>
      <w:lang w:eastAsia="fi-FI"/>
      <w14:ligatures w14:val="none"/>
    </w:rPr>
  </w:style>
  <w:style w:type="paragraph" w:styleId="NormaaliWWW">
    <w:name w:val="Normal (Web)"/>
    <w:basedOn w:val="Normaali"/>
    <w:uiPriority w:val="99"/>
    <w:unhideWhenUsed/>
    <w:rsid w:val="005C04B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semiHidden/>
    <w:unhideWhenUsed/>
    <w:rsid w:val="005C04BF"/>
    <w:rPr>
      <w:color w:val="0000FF"/>
      <w:u w:val="single"/>
    </w:rPr>
  </w:style>
  <w:style w:type="character" w:customStyle="1" w:styleId="Otsikko2Char">
    <w:name w:val="Otsikko 2 Char"/>
    <w:basedOn w:val="Kappaleenoletusfontti"/>
    <w:link w:val="Otsikko2"/>
    <w:uiPriority w:val="9"/>
    <w:rsid w:val="00CB4B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52658">
      <w:bodyDiv w:val="1"/>
      <w:marLeft w:val="0"/>
      <w:marRight w:val="0"/>
      <w:marTop w:val="0"/>
      <w:marBottom w:val="0"/>
      <w:divBdr>
        <w:top w:val="none" w:sz="0" w:space="0" w:color="auto"/>
        <w:left w:val="none" w:sz="0" w:space="0" w:color="auto"/>
        <w:bottom w:val="none" w:sz="0" w:space="0" w:color="auto"/>
        <w:right w:val="none" w:sz="0" w:space="0" w:color="auto"/>
      </w:divBdr>
    </w:div>
    <w:div w:id="4772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363</Words>
  <Characters>2941</Characters>
  <Application>Microsoft Office Word</Application>
  <DocSecurity>0</DocSecurity>
  <Lines>24</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Laura Kortelainen</cp:lastModifiedBy>
  <cp:revision>5</cp:revision>
  <dcterms:created xsi:type="dcterms:W3CDTF">2024-04-10T06:51:00Z</dcterms:created>
  <dcterms:modified xsi:type="dcterms:W3CDTF">2024-04-10T08:55:00Z</dcterms:modified>
</cp:coreProperties>
</file>